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1914" w14:textId="49D0244F" w:rsidR="005308FC" w:rsidRDefault="005308FC" w:rsidP="00902594">
      <w:pPr>
        <w:ind w:left="720" w:hanging="360"/>
        <w:rPr>
          <w:rFonts w:ascii="Times New Roman" w:hAnsi="Times New Roman" w:cs="Times New Roman"/>
          <w:sz w:val="22"/>
          <w:szCs w:val="22"/>
          <w:u w:val="single"/>
        </w:rPr>
      </w:pPr>
      <w:r w:rsidRPr="005308FC">
        <w:rPr>
          <w:rFonts w:ascii="Times New Roman" w:hAnsi="Times New Roman" w:cs="Times New Roman"/>
          <w:sz w:val="22"/>
          <w:szCs w:val="22"/>
          <w:u w:val="single"/>
        </w:rPr>
        <w:t>Scoring Rubric for Admission into Master’s and PhD Spanish graduate programs</w:t>
      </w:r>
    </w:p>
    <w:p w14:paraId="510DD818" w14:textId="77777777" w:rsidR="005308FC" w:rsidRPr="005308FC" w:rsidRDefault="005308FC" w:rsidP="00902594">
      <w:pPr>
        <w:ind w:left="720" w:hanging="360"/>
        <w:rPr>
          <w:rFonts w:ascii="Times New Roman" w:hAnsi="Times New Roman" w:cs="Times New Roman"/>
          <w:sz w:val="22"/>
          <w:szCs w:val="22"/>
          <w:u w:val="single"/>
        </w:rPr>
      </w:pPr>
    </w:p>
    <w:p w14:paraId="633A1B08" w14:textId="35A7AD27" w:rsidR="00902594" w:rsidRPr="00D16FA5" w:rsidRDefault="00902594" w:rsidP="00D16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Strength of research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 interests</w:t>
      </w:r>
      <w:r w:rsidR="00136905">
        <w:rPr>
          <w:rFonts w:ascii="Times New Roman" w:hAnsi="Times New Roman" w:cs="Times New Roman"/>
          <w:b/>
          <w:sz w:val="22"/>
          <w:szCs w:val="22"/>
        </w:rPr>
        <w:t xml:space="preserve"> as stated</w:t>
      </w:r>
      <w:r w:rsidRPr="005308FC">
        <w:rPr>
          <w:rFonts w:ascii="Times New Roman" w:hAnsi="Times New Roman" w:cs="Times New Roman"/>
          <w:b/>
          <w:sz w:val="22"/>
          <w:szCs w:val="22"/>
        </w:rPr>
        <w:t xml:space="preserve"> in the statement of purpose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62E519" w14:textId="3956A594" w:rsidR="00902594" w:rsidRDefault="00EC5792" w:rsidP="005308F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 </w:t>
      </w:r>
      <w:r w:rsidR="00902594" w:rsidRPr="005308FC">
        <w:rPr>
          <w:rFonts w:ascii="Times New Roman" w:hAnsi="Times New Roman" w:cs="Times New Roman"/>
          <w:sz w:val="22"/>
          <w:szCs w:val="22"/>
        </w:rPr>
        <w:t>Excellent</w:t>
      </w:r>
      <w:r w:rsidR="005308FC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8</w:t>
      </w:r>
      <w:r w:rsidR="00902594" w:rsidRPr="005308FC">
        <w:rPr>
          <w:rFonts w:ascii="Times New Roman" w:hAnsi="Times New Roman" w:cs="Times New Roman"/>
          <w:sz w:val="22"/>
          <w:szCs w:val="22"/>
        </w:rPr>
        <w:t xml:space="preserve"> Very good</w:t>
      </w:r>
      <w:r w:rsidR="005308FC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6</w:t>
      </w:r>
      <w:r w:rsidR="00902594" w:rsidRPr="005308FC">
        <w:rPr>
          <w:rFonts w:ascii="Times New Roman" w:hAnsi="Times New Roman" w:cs="Times New Roman"/>
          <w:sz w:val="22"/>
          <w:szCs w:val="22"/>
        </w:rPr>
        <w:t xml:space="preserve"> Good</w:t>
      </w:r>
      <w:r w:rsidR="005308FC">
        <w:rPr>
          <w:rFonts w:ascii="Times New Roman" w:hAnsi="Times New Roman" w:cs="Times New Roman"/>
          <w:sz w:val="22"/>
          <w:szCs w:val="22"/>
        </w:rPr>
        <w:t xml:space="preserve">/ </w:t>
      </w:r>
      <w:r w:rsidR="00902594" w:rsidRPr="005308FC">
        <w:rPr>
          <w:rFonts w:ascii="Times New Roman" w:hAnsi="Times New Roman" w:cs="Times New Roman"/>
          <w:sz w:val="22"/>
          <w:szCs w:val="22"/>
        </w:rPr>
        <w:t>2 Poor</w:t>
      </w:r>
      <w:r w:rsidR="005308FC">
        <w:rPr>
          <w:rFonts w:ascii="Times New Roman" w:hAnsi="Times New Roman" w:cs="Times New Roman"/>
          <w:sz w:val="22"/>
          <w:szCs w:val="22"/>
        </w:rPr>
        <w:t xml:space="preserve">/ </w:t>
      </w:r>
      <w:r w:rsidR="00902594" w:rsidRPr="005308FC">
        <w:rPr>
          <w:rFonts w:ascii="Times New Roman" w:hAnsi="Times New Roman" w:cs="Times New Roman"/>
          <w:sz w:val="22"/>
          <w:szCs w:val="22"/>
        </w:rPr>
        <w:t>1 Unqualified</w:t>
      </w:r>
    </w:p>
    <w:p w14:paraId="363356EF" w14:textId="6A9AD9FA" w:rsidR="00EC5792" w:rsidRDefault="00EC5792" w:rsidP="00EC5792">
      <w:pPr>
        <w:rPr>
          <w:rFonts w:ascii="Times New Roman" w:hAnsi="Times New Roman" w:cs="Times New Roman"/>
          <w:sz w:val="22"/>
          <w:szCs w:val="22"/>
        </w:rPr>
      </w:pPr>
    </w:p>
    <w:p w14:paraId="51A92CC7" w14:textId="5380C7B6" w:rsidR="00EC5792" w:rsidRPr="00EC5792" w:rsidRDefault="00EC5792" w:rsidP="00EC5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5308FC">
        <w:rPr>
          <w:rFonts w:ascii="Times New Roman" w:hAnsi="Times New Roman" w:cs="Times New Roman"/>
          <w:b/>
          <w:sz w:val="22"/>
          <w:szCs w:val="22"/>
        </w:rPr>
        <w:t>otential of candidate’s experiences, perspectives, and/or</w:t>
      </w:r>
      <w:r>
        <w:rPr>
          <w:rFonts w:ascii="Times New Roman" w:hAnsi="Times New Roman" w:cs="Times New Roman"/>
          <w:b/>
          <w:sz w:val="22"/>
          <w:szCs w:val="22"/>
        </w:rPr>
        <w:t xml:space="preserve"> future</w:t>
      </w:r>
      <w:r w:rsidRPr="005308FC">
        <w:rPr>
          <w:rFonts w:ascii="Times New Roman" w:hAnsi="Times New Roman" w:cs="Times New Roman"/>
          <w:b/>
          <w:sz w:val="22"/>
          <w:szCs w:val="22"/>
        </w:rPr>
        <w:t xml:space="preserve"> research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308FC">
        <w:rPr>
          <w:rFonts w:ascii="Times New Roman" w:hAnsi="Times New Roman" w:cs="Times New Roman"/>
          <w:b/>
          <w:sz w:val="22"/>
          <w:szCs w:val="22"/>
        </w:rPr>
        <w:t xml:space="preserve">to contribute to </w:t>
      </w:r>
      <w:r>
        <w:rPr>
          <w:rFonts w:ascii="Times New Roman" w:hAnsi="Times New Roman" w:cs="Times New Roman"/>
          <w:b/>
          <w:sz w:val="22"/>
          <w:szCs w:val="22"/>
        </w:rPr>
        <w:t>the diversity of the field</w:t>
      </w:r>
    </w:p>
    <w:p w14:paraId="0D120064" w14:textId="382B8003" w:rsidR="00EC5792" w:rsidRPr="00EC5792" w:rsidRDefault="00EC5792" w:rsidP="00EC5792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EC5792">
        <w:rPr>
          <w:rFonts w:ascii="Times New Roman" w:hAnsi="Times New Roman" w:cs="Times New Roman"/>
          <w:sz w:val="22"/>
          <w:szCs w:val="22"/>
        </w:rPr>
        <w:t xml:space="preserve"> Excellent/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C5792">
        <w:rPr>
          <w:rFonts w:ascii="Times New Roman" w:hAnsi="Times New Roman" w:cs="Times New Roman"/>
          <w:sz w:val="22"/>
          <w:szCs w:val="22"/>
        </w:rPr>
        <w:t xml:space="preserve"> Very good/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C5792">
        <w:rPr>
          <w:rFonts w:ascii="Times New Roman" w:hAnsi="Times New Roman" w:cs="Times New Roman"/>
          <w:sz w:val="22"/>
          <w:szCs w:val="22"/>
        </w:rPr>
        <w:t xml:space="preserve"> Good/ 2 Poor/ 1 Unqualified</w:t>
      </w:r>
    </w:p>
    <w:p w14:paraId="6D198B6C" w14:textId="77777777" w:rsidR="00902594" w:rsidRPr="00EC5792" w:rsidRDefault="00902594" w:rsidP="00EC5792">
      <w:pPr>
        <w:rPr>
          <w:rFonts w:ascii="Times New Roman" w:hAnsi="Times New Roman" w:cs="Times New Roman"/>
          <w:sz w:val="22"/>
          <w:szCs w:val="22"/>
        </w:rPr>
      </w:pPr>
    </w:p>
    <w:p w14:paraId="7877819B" w14:textId="6F23BC5E" w:rsidR="00902594" w:rsidRPr="005308FC" w:rsidRDefault="00902594" w:rsidP="0053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Quality of the writ</w:t>
      </w:r>
      <w:r w:rsidR="00D16FA5">
        <w:rPr>
          <w:rFonts w:ascii="Times New Roman" w:hAnsi="Times New Roman" w:cs="Times New Roman"/>
          <w:b/>
          <w:sz w:val="22"/>
          <w:szCs w:val="22"/>
        </w:rPr>
        <w:t>ing</w:t>
      </w:r>
      <w:r w:rsidRPr="005308FC">
        <w:rPr>
          <w:rFonts w:ascii="Times New Roman" w:hAnsi="Times New Roman" w:cs="Times New Roman"/>
          <w:b/>
          <w:sz w:val="22"/>
          <w:szCs w:val="22"/>
        </w:rPr>
        <w:t xml:space="preserve"> sample</w:t>
      </w:r>
      <w:r w:rsidR="00D16FA5">
        <w:rPr>
          <w:rFonts w:ascii="Times New Roman" w:hAnsi="Times New Roman" w:cs="Times New Roman"/>
          <w:b/>
          <w:sz w:val="22"/>
          <w:szCs w:val="22"/>
        </w:rPr>
        <w:t>, such as the articulation of a clear argument</w:t>
      </w:r>
    </w:p>
    <w:p w14:paraId="34B1FB88" w14:textId="77F77A93" w:rsidR="00902594" w:rsidRDefault="00EC5792" w:rsidP="005308FC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5308FC" w:rsidRPr="005308FC">
        <w:rPr>
          <w:rFonts w:ascii="Times New Roman" w:hAnsi="Times New Roman" w:cs="Times New Roman"/>
          <w:sz w:val="22"/>
          <w:szCs w:val="22"/>
        </w:rPr>
        <w:t xml:space="preserve"> Excellent</w:t>
      </w:r>
      <w:r w:rsidR="005308FC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8</w:t>
      </w:r>
      <w:r w:rsidR="005308FC" w:rsidRPr="005308FC">
        <w:rPr>
          <w:rFonts w:ascii="Times New Roman" w:hAnsi="Times New Roman" w:cs="Times New Roman"/>
          <w:sz w:val="22"/>
          <w:szCs w:val="22"/>
        </w:rPr>
        <w:t xml:space="preserve"> Very good</w:t>
      </w:r>
      <w:r w:rsidR="005308FC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6</w:t>
      </w:r>
      <w:r w:rsidR="005308FC" w:rsidRPr="005308FC">
        <w:rPr>
          <w:rFonts w:ascii="Times New Roman" w:hAnsi="Times New Roman" w:cs="Times New Roman"/>
          <w:sz w:val="22"/>
          <w:szCs w:val="22"/>
        </w:rPr>
        <w:t xml:space="preserve"> Good</w:t>
      </w:r>
      <w:r w:rsidR="005308FC">
        <w:rPr>
          <w:rFonts w:ascii="Times New Roman" w:hAnsi="Times New Roman" w:cs="Times New Roman"/>
          <w:sz w:val="22"/>
          <w:szCs w:val="22"/>
        </w:rPr>
        <w:t xml:space="preserve">/ </w:t>
      </w:r>
      <w:r w:rsidR="005308FC" w:rsidRPr="005308FC">
        <w:rPr>
          <w:rFonts w:ascii="Times New Roman" w:hAnsi="Times New Roman" w:cs="Times New Roman"/>
          <w:sz w:val="22"/>
          <w:szCs w:val="22"/>
        </w:rPr>
        <w:t>2 Poor</w:t>
      </w:r>
      <w:r w:rsidR="005308FC">
        <w:rPr>
          <w:rFonts w:ascii="Times New Roman" w:hAnsi="Times New Roman" w:cs="Times New Roman"/>
          <w:sz w:val="22"/>
          <w:szCs w:val="22"/>
        </w:rPr>
        <w:t xml:space="preserve">/ </w:t>
      </w:r>
      <w:r w:rsidR="005308FC" w:rsidRPr="005308FC">
        <w:rPr>
          <w:rFonts w:ascii="Times New Roman" w:hAnsi="Times New Roman" w:cs="Times New Roman"/>
          <w:sz w:val="22"/>
          <w:szCs w:val="22"/>
        </w:rPr>
        <w:t>1 Unqualified</w:t>
      </w:r>
    </w:p>
    <w:p w14:paraId="6C265ED9" w14:textId="17119801" w:rsidR="00EC5792" w:rsidRDefault="00EC5792" w:rsidP="005308FC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CD64B95" w14:textId="77777777" w:rsidR="00EC5792" w:rsidRPr="00D16FA5" w:rsidRDefault="00EC5792" w:rsidP="00EC5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Demonstrated academic achievement</w:t>
      </w:r>
      <w:r>
        <w:rPr>
          <w:rFonts w:ascii="Times New Roman" w:hAnsi="Times New Roman" w:cs="Times New Roman"/>
          <w:b/>
          <w:sz w:val="22"/>
          <w:szCs w:val="22"/>
        </w:rPr>
        <w:t xml:space="preserve"> as shown on the transcript in humanities classes </w:t>
      </w:r>
      <w:r w:rsidRPr="005308FC">
        <w:rPr>
          <w:rFonts w:ascii="Times New Roman" w:hAnsi="Times New Roman" w:cs="Times New Roman"/>
          <w:b/>
          <w:sz w:val="22"/>
          <w:szCs w:val="22"/>
        </w:rPr>
        <w:t>or strong potential for academic achievement</w:t>
      </w:r>
      <w:r>
        <w:rPr>
          <w:rFonts w:ascii="Times New Roman" w:hAnsi="Times New Roman" w:cs="Times New Roman"/>
          <w:b/>
          <w:sz w:val="22"/>
          <w:szCs w:val="22"/>
        </w:rPr>
        <w:t xml:space="preserve"> such as improvement in grades over time</w:t>
      </w:r>
    </w:p>
    <w:p w14:paraId="241E712A" w14:textId="0B5DD3D8" w:rsidR="00EC5792" w:rsidRDefault="00EC5792" w:rsidP="00EC5792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5308FC">
        <w:rPr>
          <w:rFonts w:ascii="Times New Roman" w:hAnsi="Times New Roman" w:cs="Times New Roman"/>
          <w:sz w:val="22"/>
          <w:szCs w:val="22"/>
        </w:rPr>
        <w:t xml:space="preserve"> Excellent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Bs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or above) </w:t>
      </w:r>
      <w:r w:rsidRPr="005308FC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308FC">
        <w:rPr>
          <w:rFonts w:ascii="Times New Roman" w:hAnsi="Times New Roman" w:cs="Times New Roman"/>
          <w:sz w:val="22"/>
          <w:szCs w:val="22"/>
        </w:rPr>
        <w:t xml:space="preserve"> Very good/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308FC">
        <w:rPr>
          <w:rFonts w:ascii="Times New Roman" w:hAnsi="Times New Roman" w:cs="Times New Roman"/>
          <w:sz w:val="22"/>
          <w:szCs w:val="22"/>
        </w:rPr>
        <w:t xml:space="preserve"> Good/ 2 Poor/ 1 Unqualified</w:t>
      </w:r>
    </w:p>
    <w:p w14:paraId="2994AF5C" w14:textId="77777777" w:rsidR="00EC5792" w:rsidRDefault="00EC5792" w:rsidP="00EC579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3E42A38" w14:textId="77777777" w:rsidR="00EC5792" w:rsidRPr="00D16FA5" w:rsidRDefault="00EC5792" w:rsidP="00EC5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16FA5">
        <w:rPr>
          <w:rFonts w:ascii="Times New Roman" w:hAnsi="Times New Roman" w:cs="Times New Roman"/>
          <w:b/>
          <w:sz w:val="22"/>
          <w:szCs w:val="22"/>
        </w:rPr>
        <w:t>Indication of immersion in Spanish</w:t>
      </w:r>
      <w:r>
        <w:rPr>
          <w:rFonts w:ascii="Times New Roman" w:hAnsi="Times New Roman" w:cs="Times New Roman"/>
          <w:b/>
          <w:sz w:val="22"/>
          <w:szCs w:val="22"/>
        </w:rPr>
        <w:t xml:space="preserve"> language</w:t>
      </w:r>
      <w:r w:rsidRPr="00D16FA5">
        <w:rPr>
          <w:rFonts w:ascii="Times New Roman" w:hAnsi="Times New Roman" w:cs="Times New Roman"/>
          <w:b/>
          <w:sz w:val="22"/>
          <w:szCs w:val="22"/>
        </w:rPr>
        <w:t>, such as evidence of being a heritage speaker</w:t>
      </w:r>
      <w:r>
        <w:rPr>
          <w:rFonts w:ascii="Times New Roman" w:hAnsi="Times New Roman" w:cs="Times New Roman"/>
          <w:b/>
          <w:sz w:val="22"/>
          <w:szCs w:val="22"/>
        </w:rPr>
        <w:t xml:space="preserve"> or native speaker</w:t>
      </w:r>
      <w:r w:rsidRPr="00D16FA5">
        <w:rPr>
          <w:rFonts w:ascii="Times New Roman" w:hAnsi="Times New Roman" w:cs="Times New Roman"/>
          <w:b/>
          <w:sz w:val="22"/>
          <w:szCs w:val="22"/>
        </w:rPr>
        <w:t>, study abroad</w:t>
      </w:r>
      <w:r>
        <w:rPr>
          <w:rFonts w:ascii="Times New Roman" w:hAnsi="Times New Roman" w:cs="Times New Roman"/>
          <w:b/>
          <w:sz w:val="22"/>
          <w:szCs w:val="22"/>
        </w:rPr>
        <w:t xml:space="preserve"> experiences</w:t>
      </w:r>
      <w:r w:rsidRPr="00D16FA5">
        <w:rPr>
          <w:rFonts w:ascii="Times New Roman" w:hAnsi="Times New Roman" w:cs="Times New Roman"/>
          <w:b/>
          <w:sz w:val="22"/>
          <w:szCs w:val="22"/>
        </w:rPr>
        <w:t xml:space="preserve"> and/or significant formal training </w:t>
      </w:r>
    </w:p>
    <w:p w14:paraId="03346044" w14:textId="523C9C8C" w:rsidR="00EC5792" w:rsidRDefault="00EC5792" w:rsidP="00EC5792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5308FC">
        <w:rPr>
          <w:rFonts w:ascii="Times New Roman" w:hAnsi="Times New Roman" w:cs="Times New Roman"/>
          <w:sz w:val="22"/>
          <w:szCs w:val="22"/>
        </w:rPr>
        <w:t xml:space="preserve"> Excellent/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308FC">
        <w:rPr>
          <w:rFonts w:ascii="Times New Roman" w:hAnsi="Times New Roman" w:cs="Times New Roman"/>
          <w:sz w:val="22"/>
          <w:szCs w:val="22"/>
        </w:rPr>
        <w:t xml:space="preserve"> Very good/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308FC">
        <w:rPr>
          <w:rFonts w:ascii="Times New Roman" w:hAnsi="Times New Roman" w:cs="Times New Roman"/>
          <w:sz w:val="22"/>
          <w:szCs w:val="22"/>
        </w:rPr>
        <w:t xml:space="preserve"> Good/ 2 Poor/ 1 Unqualified</w:t>
      </w:r>
    </w:p>
    <w:p w14:paraId="1476FC18" w14:textId="77777777" w:rsidR="005308FC" w:rsidRPr="005308FC" w:rsidRDefault="005308FC" w:rsidP="00EC5792">
      <w:pPr>
        <w:rPr>
          <w:rFonts w:ascii="Times New Roman" w:hAnsi="Times New Roman" w:cs="Times New Roman"/>
          <w:b/>
          <w:sz w:val="22"/>
          <w:szCs w:val="22"/>
        </w:rPr>
      </w:pPr>
    </w:p>
    <w:p w14:paraId="688EFBF8" w14:textId="6064C10A" w:rsidR="00902594" w:rsidRPr="005308FC" w:rsidRDefault="005308FC" w:rsidP="0053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 xml:space="preserve">Alignment </w:t>
      </w:r>
      <w:r w:rsidR="00902594" w:rsidRPr="005308FC">
        <w:rPr>
          <w:rFonts w:ascii="Times New Roman" w:hAnsi="Times New Roman" w:cs="Times New Roman"/>
          <w:b/>
          <w:sz w:val="22"/>
          <w:szCs w:val="22"/>
        </w:rPr>
        <w:t>of proposed research with SIP faculty research interests and graduate program</w:t>
      </w:r>
    </w:p>
    <w:p w14:paraId="25289D45" w14:textId="33B1EED3" w:rsidR="00902594" w:rsidRDefault="005308FC" w:rsidP="005308F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5308FC">
        <w:rPr>
          <w:rFonts w:ascii="Times New Roman" w:hAnsi="Times New Roman" w:cs="Times New Roman"/>
          <w:sz w:val="22"/>
          <w:szCs w:val="22"/>
        </w:rPr>
        <w:t>5 Excellent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5308FC">
        <w:rPr>
          <w:rFonts w:ascii="Times New Roman" w:hAnsi="Times New Roman" w:cs="Times New Roman"/>
          <w:sz w:val="22"/>
          <w:szCs w:val="22"/>
        </w:rPr>
        <w:t>4 Very good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5308FC">
        <w:rPr>
          <w:rFonts w:ascii="Times New Roman" w:hAnsi="Times New Roman" w:cs="Times New Roman"/>
          <w:sz w:val="22"/>
          <w:szCs w:val="22"/>
        </w:rPr>
        <w:t>3 Good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5308FC">
        <w:rPr>
          <w:rFonts w:ascii="Times New Roman" w:hAnsi="Times New Roman" w:cs="Times New Roman"/>
          <w:sz w:val="22"/>
          <w:szCs w:val="22"/>
        </w:rPr>
        <w:t>2 Poor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5308FC">
        <w:rPr>
          <w:rFonts w:ascii="Times New Roman" w:hAnsi="Times New Roman" w:cs="Times New Roman"/>
          <w:sz w:val="22"/>
          <w:szCs w:val="22"/>
        </w:rPr>
        <w:t>1 Unqualified</w:t>
      </w:r>
    </w:p>
    <w:p w14:paraId="4C23E0C7" w14:textId="77777777" w:rsidR="005308FC" w:rsidRPr="005308FC" w:rsidRDefault="005308FC" w:rsidP="005308FC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5AA3EFD7" w14:textId="60DB54FB" w:rsidR="00902594" w:rsidRPr="005308FC" w:rsidRDefault="00902594" w:rsidP="0053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 xml:space="preserve">Potential for proposed research to intersect with interdisciplinary initiatives at </w:t>
      </w:r>
      <w:proofErr w:type="spellStart"/>
      <w:r w:rsidRPr="005308FC">
        <w:rPr>
          <w:rFonts w:ascii="Times New Roman" w:hAnsi="Times New Roman" w:cs="Times New Roman"/>
          <w:b/>
          <w:sz w:val="22"/>
          <w:szCs w:val="22"/>
        </w:rPr>
        <w:t>UVa</w:t>
      </w:r>
      <w:proofErr w:type="spellEnd"/>
    </w:p>
    <w:p w14:paraId="744702D0" w14:textId="77777777" w:rsidR="005308FC" w:rsidRPr="005308FC" w:rsidRDefault="005308FC" w:rsidP="005308FC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5308FC">
        <w:rPr>
          <w:rFonts w:ascii="Times New Roman" w:hAnsi="Times New Roman" w:cs="Times New Roman"/>
          <w:sz w:val="22"/>
          <w:szCs w:val="22"/>
        </w:rPr>
        <w:t>5 Excellent/ 4 Very good/ 3 Good/ 2 Poor/ 1 Unqualified</w:t>
      </w:r>
    </w:p>
    <w:p w14:paraId="7228F37F" w14:textId="77777777" w:rsidR="00902594" w:rsidRPr="005308FC" w:rsidRDefault="00902594" w:rsidP="00EC5792">
      <w:pPr>
        <w:rPr>
          <w:rFonts w:ascii="Times New Roman" w:hAnsi="Times New Roman" w:cs="Times New Roman"/>
          <w:sz w:val="22"/>
          <w:szCs w:val="22"/>
        </w:rPr>
      </w:pPr>
    </w:p>
    <w:p w14:paraId="05FBB2BF" w14:textId="7EFE8707" w:rsidR="00902594" w:rsidRPr="005308FC" w:rsidRDefault="00902594" w:rsidP="0053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Quality of the recommendation letters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, keeping in mind </w:t>
      </w:r>
      <w:r w:rsidR="009B57E1">
        <w:rPr>
          <w:rFonts w:ascii="Times New Roman" w:hAnsi="Times New Roman" w:cs="Times New Roman"/>
          <w:b/>
          <w:sz w:val="22"/>
          <w:szCs w:val="22"/>
        </w:rPr>
        <w:t xml:space="preserve">the capacity </w:t>
      </w:r>
      <w:r w:rsidR="00D16FA5">
        <w:rPr>
          <w:rFonts w:ascii="Times New Roman" w:hAnsi="Times New Roman" w:cs="Times New Roman"/>
          <w:b/>
          <w:sz w:val="22"/>
          <w:szCs w:val="22"/>
        </w:rPr>
        <w:t>of the letter writer</w:t>
      </w:r>
      <w:r w:rsidR="009B57E1">
        <w:rPr>
          <w:rFonts w:ascii="Times New Roman" w:hAnsi="Times New Roman" w:cs="Times New Roman"/>
          <w:b/>
          <w:sz w:val="22"/>
          <w:szCs w:val="22"/>
        </w:rPr>
        <w:t>s to evaluate the student’s potential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36905">
        <w:rPr>
          <w:rFonts w:ascii="Times New Roman" w:hAnsi="Times New Roman" w:cs="Times New Roman"/>
          <w:b/>
          <w:sz w:val="22"/>
          <w:szCs w:val="22"/>
        </w:rPr>
        <w:t xml:space="preserve">their </w:t>
      </w:r>
      <w:r w:rsidR="00D16FA5">
        <w:rPr>
          <w:rFonts w:ascii="Times New Roman" w:hAnsi="Times New Roman" w:cs="Times New Roman"/>
          <w:b/>
          <w:sz w:val="22"/>
          <w:szCs w:val="22"/>
        </w:rPr>
        <w:t>indication of students’ preparedness, and the common</w:t>
      </w:r>
      <w:r w:rsidR="009B57E1">
        <w:rPr>
          <w:rFonts w:ascii="Times New Roman" w:hAnsi="Times New Roman" w:cs="Times New Roman"/>
          <w:b/>
          <w:sz w:val="22"/>
          <w:szCs w:val="22"/>
        </w:rPr>
        <w:t xml:space="preserve"> and subtle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 gender/race</w:t>
      </w:r>
      <w:r w:rsidR="00136905">
        <w:rPr>
          <w:rFonts w:ascii="Times New Roman" w:hAnsi="Times New Roman" w:cs="Times New Roman"/>
          <w:b/>
          <w:sz w:val="22"/>
          <w:szCs w:val="22"/>
        </w:rPr>
        <w:t>/class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 disparities that occur in recommendation letters when describing student potential </w:t>
      </w:r>
    </w:p>
    <w:p w14:paraId="20DAD2B8" w14:textId="57108E7B" w:rsidR="005308FC" w:rsidRDefault="005308FC" w:rsidP="005308FC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5308FC">
        <w:rPr>
          <w:rFonts w:ascii="Times New Roman" w:hAnsi="Times New Roman" w:cs="Times New Roman"/>
          <w:sz w:val="22"/>
          <w:szCs w:val="22"/>
        </w:rPr>
        <w:t>5 Excellent/ 4 Very good/ 3 Good/ 2 Poor/ 1 Unqualified</w:t>
      </w:r>
    </w:p>
    <w:p w14:paraId="3136F839" w14:textId="3CB768A2" w:rsidR="00D16FA5" w:rsidRPr="00D16FA5" w:rsidRDefault="00D16FA5" w:rsidP="00D16FA5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D16FA5">
        <w:rPr>
          <w:rFonts w:ascii="Times New Roman" w:hAnsi="Times New Roman" w:cs="Times New Roman"/>
          <w:b/>
          <w:sz w:val="22"/>
          <w:szCs w:val="22"/>
        </w:rPr>
        <w:t>Please pull one or two key statements from the recommendation letters that summarize your evaluation.</w:t>
      </w:r>
    </w:p>
    <w:p w14:paraId="46A954B4" w14:textId="132FEB09" w:rsidR="00D16FA5" w:rsidRDefault="00D16FA5" w:rsidP="00D16FA5">
      <w:pPr>
        <w:rPr>
          <w:rFonts w:ascii="Times New Roman" w:hAnsi="Times New Roman" w:cs="Times New Roman"/>
          <w:sz w:val="22"/>
          <w:szCs w:val="22"/>
        </w:rPr>
      </w:pPr>
    </w:p>
    <w:p w14:paraId="4ADCCA8E" w14:textId="77777777" w:rsidR="00EC5792" w:rsidRPr="00EC5792" w:rsidRDefault="00EC5792" w:rsidP="00EC5792">
      <w:pPr>
        <w:pStyle w:val="ListParagraph"/>
        <w:ind w:left="722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 xml:space="preserve">Common disparities in recommendation letters for women and minorities: </w:t>
      </w:r>
    </w:p>
    <w:p w14:paraId="13537617" w14:textId="63FD1D19" w:rsidR="00EC5792" w:rsidRPr="00EC5792" w:rsidRDefault="00EC5792" w:rsidP="00EC5792">
      <w:pPr>
        <w:pStyle w:val="ListParagraph"/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>Shorter length of the letter</w:t>
      </w:r>
      <w:r w:rsidR="000205E5">
        <w:rPr>
          <w:rFonts w:ascii="Times New Roman" w:hAnsi="Times New Roman" w:cs="Times New Roman"/>
          <w:i/>
        </w:rPr>
        <w:t xml:space="preserve"> (16% shorter on average for women)</w:t>
      </w:r>
    </w:p>
    <w:p w14:paraId="03E6154B" w14:textId="77777777" w:rsidR="00EC5792" w:rsidRPr="00EC5792" w:rsidRDefault="00EC5792" w:rsidP="00EC5792">
      <w:pPr>
        <w:pStyle w:val="ListParagraph"/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>Minimal assurances and hedges rather than ringing endorsements</w:t>
      </w:r>
    </w:p>
    <w:p w14:paraId="2CCB95EB" w14:textId="77777777" w:rsidR="00EC5792" w:rsidRPr="00EC5792" w:rsidRDefault="00EC5792" w:rsidP="00EC5792">
      <w:pPr>
        <w:pStyle w:val="ListParagraph"/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>Adjectives describing effort (e.g. hard-working, diligent, dependable) rather than ability or achievement (e.g. excellent, brilliant, knowledgeable)</w:t>
      </w:r>
    </w:p>
    <w:p w14:paraId="194330A4" w14:textId="77777777" w:rsidR="00EC5792" w:rsidRPr="00EC5792" w:rsidRDefault="00EC5792" w:rsidP="00EC5792">
      <w:pPr>
        <w:pStyle w:val="ListParagraph"/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>Positive descriptions of soft skills when describing women (e.g. caring, helpful, warm) or judgment for perceived lack of soft skills (e.g. challenging, difficult)</w:t>
      </w:r>
    </w:p>
    <w:p w14:paraId="305869BA" w14:textId="77777777" w:rsidR="00EC5792" w:rsidRDefault="00EC5792" w:rsidP="00D16FA5">
      <w:pPr>
        <w:rPr>
          <w:rFonts w:ascii="Times New Roman" w:hAnsi="Times New Roman" w:cs="Times New Roman"/>
          <w:sz w:val="22"/>
          <w:szCs w:val="22"/>
        </w:rPr>
      </w:pPr>
    </w:p>
    <w:p w14:paraId="325E7A9A" w14:textId="77777777" w:rsidR="00902594" w:rsidRPr="005308FC" w:rsidRDefault="00902594" w:rsidP="00902594">
      <w:pPr>
        <w:pStyle w:val="ListParagraph"/>
        <w:rPr>
          <w:sz w:val="22"/>
          <w:szCs w:val="22"/>
        </w:rPr>
      </w:pPr>
    </w:p>
    <w:p w14:paraId="3E56B448" w14:textId="1F4F042D" w:rsidR="00902594" w:rsidRPr="005308FC" w:rsidRDefault="00902594">
      <w:pPr>
        <w:rPr>
          <w:sz w:val="22"/>
          <w:szCs w:val="22"/>
        </w:rPr>
      </w:pPr>
      <w:bookmarkStart w:id="0" w:name="_GoBack"/>
      <w:bookmarkEnd w:id="0"/>
    </w:p>
    <w:p w14:paraId="355FF9E8" w14:textId="3E02FEAA" w:rsidR="00902594" w:rsidRPr="005308FC" w:rsidRDefault="00902594">
      <w:pPr>
        <w:rPr>
          <w:sz w:val="22"/>
          <w:szCs w:val="22"/>
        </w:rPr>
      </w:pPr>
    </w:p>
    <w:p w14:paraId="13F0A13E" w14:textId="77777777" w:rsidR="00902594" w:rsidRPr="005308FC" w:rsidRDefault="00902594">
      <w:pPr>
        <w:rPr>
          <w:sz w:val="22"/>
          <w:szCs w:val="22"/>
        </w:rPr>
      </w:pPr>
    </w:p>
    <w:sectPr w:rsidR="00902594" w:rsidRPr="005308FC" w:rsidSect="005308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BCB"/>
    <w:multiLevelType w:val="hybridMultilevel"/>
    <w:tmpl w:val="4D4CD4B6"/>
    <w:lvl w:ilvl="0" w:tplc="534AA5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B15D9"/>
    <w:multiLevelType w:val="hybridMultilevel"/>
    <w:tmpl w:val="655628D6"/>
    <w:lvl w:ilvl="0" w:tplc="997EDF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7175C"/>
    <w:multiLevelType w:val="hybridMultilevel"/>
    <w:tmpl w:val="602C0216"/>
    <w:lvl w:ilvl="0" w:tplc="A15E40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1186D"/>
    <w:multiLevelType w:val="hybridMultilevel"/>
    <w:tmpl w:val="E9B464B0"/>
    <w:lvl w:ilvl="0" w:tplc="111E09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238D6"/>
    <w:multiLevelType w:val="hybridMultilevel"/>
    <w:tmpl w:val="CEBA3A44"/>
    <w:lvl w:ilvl="0" w:tplc="E56CF7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11C63"/>
    <w:multiLevelType w:val="hybridMultilevel"/>
    <w:tmpl w:val="8CE6E85C"/>
    <w:lvl w:ilvl="0" w:tplc="725E0E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11FB"/>
    <w:multiLevelType w:val="hybridMultilevel"/>
    <w:tmpl w:val="1C24F724"/>
    <w:lvl w:ilvl="0" w:tplc="FF98F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24E2D"/>
    <w:multiLevelType w:val="hybridMultilevel"/>
    <w:tmpl w:val="B7EA1136"/>
    <w:lvl w:ilvl="0" w:tplc="EBBAF7FE">
      <w:numFmt w:val="bullet"/>
      <w:lvlText w:val=""/>
      <w:lvlJc w:val="left"/>
      <w:pPr>
        <w:ind w:left="16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1B9685F"/>
    <w:multiLevelType w:val="hybridMultilevel"/>
    <w:tmpl w:val="486258F8"/>
    <w:lvl w:ilvl="0" w:tplc="11F42A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93B39"/>
    <w:multiLevelType w:val="hybridMultilevel"/>
    <w:tmpl w:val="669A77B0"/>
    <w:lvl w:ilvl="0" w:tplc="4B2427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052FE0"/>
    <w:multiLevelType w:val="hybridMultilevel"/>
    <w:tmpl w:val="BB36B0A0"/>
    <w:lvl w:ilvl="0" w:tplc="67A2190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325C2"/>
    <w:multiLevelType w:val="hybridMultilevel"/>
    <w:tmpl w:val="ECEA64C2"/>
    <w:lvl w:ilvl="0" w:tplc="5EE6321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37008"/>
    <w:multiLevelType w:val="hybridMultilevel"/>
    <w:tmpl w:val="AFDAD2F2"/>
    <w:lvl w:ilvl="0" w:tplc="401004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94"/>
    <w:rsid w:val="000205E5"/>
    <w:rsid w:val="000808AA"/>
    <w:rsid w:val="00136905"/>
    <w:rsid w:val="00493943"/>
    <w:rsid w:val="005308FC"/>
    <w:rsid w:val="00902594"/>
    <w:rsid w:val="009B57E1"/>
    <w:rsid w:val="00A47BDA"/>
    <w:rsid w:val="00D16FA5"/>
    <w:rsid w:val="00EC5792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B662"/>
  <w14:defaultImageDpi w14:val="32767"/>
  <w15:chartTrackingRefBased/>
  <w15:docId w15:val="{955E7081-CC17-6E4B-94B5-162F9D81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350</Words>
  <Characters>1900</Characters>
  <Application>Microsoft Office Word</Application>
  <DocSecurity>0</DocSecurity>
  <Lines>29</Lines>
  <Paragraphs>5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2019-10-04T00:35:00Z</dcterms:created>
  <dcterms:modified xsi:type="dcterms:W3CDTF">2019-11-05T00:39:00Z</dcterms:modified>
</cp:coreProperties>
</file>